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E2" w:rsidRDefault="00D92E3B">
      <w:r w:rsidRPr="00A519D6">
        <w:rPr>
          <w:sz w:val="24"/>
        </w:rPr>
        <w:t>Sprawozdania należy przygotować korzystając z edytowalnych szablonów zamieszczonych na</w:t>
      </w:r>
      <w:r w:rsidR="00A519D6" w:rsidRPr="00A519D6">
        <w:rPr>
          <w:sz w:val="24"/>
        </w:rPr>
        <w:t>:</w:t>
      </w:r>
      <w:bookmarkStart w:id="0" w:name="_GoBack"/>
      <w:bookmarkEnd w:id="0"/>
      <w:r>
        <w:t xml:space="preserve"> </w:t>
      </w:r>
      <w:hyperlink r:id="rId4" w:history="1">
        <w:r w:rsidRPr="00A9481F">
          <w:rPr>
            <w:rStyle w:val="Hipercze"/>
          </w:rPr>
          <w:t>http://mazur.zut.edu.pl/Cwiczenia%20Lab/materialy%20pomocnicze/chemia%20budowlana/Wzory_sprawozdan/</w:t>
        </w:r>
      </w:hyperlink>
    </w:p>
    <w:p w:rsidR="00D92E3B" w:rsidRPr="00A519D6" w:rsidRDefault="00A519D6" w:rsidP="00A519D6">
      <w:pPr>
        <w:jc w:val="center"/>
        <w:rPr>
          <w:color w:val="FF0000"/>
          <w:sz w:val="24"/>
        </w:rPr>
      </w:pPr>
      <w:r w:rsidRPr="00A519D6">
        <w:rPr>
          <w:color w:val="FF0000"/>
          <w:sz w:val="24"/>
        </w:rPr>
        <w:t>Sprawozdania przygotowane w oparciu o inne wzory będą zwracane do poprawy.</w:t>
      </w:r>
    </w:p>
    <w:p w:rsidR="00D92E3B" w:rsidRDefault="00D92E3B"/>
    <w:sectPr w:rsidR="00D9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7E"/>
    <w:rsid w:val="00A519D6"/>
    <w:rsid w:val="00B7327E"/>
    <w:rsid w:val="00D853E2"/>
    <w:rsid w:val="00D9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3088-400F-41E0-9240-CFEF085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zur.zut.edu.pl/Cwiczenia%20Lab/materialy%20pomocnicze/chemia%20budowlana/Wzory_sprawozda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dcterms:created xsi:type="dcterms:W3CDTF">2015-12-01T12:54:00Z</dcterms:created>
  <dcterms:modified xsi:type="dcterms:W3CDTF">2015-12-01T13:27:00Z</dcterms:modified>
</cp:coreProperties>
</file>